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96F" w:rsidRPr="00763282" w:rsidRDefault="00763282" w:rsidP="00A37EFA">
      <w:pPr>
        <w:spacing w:line="480" w:lineRule="auto"/>
        <w:jc w:val="center"/>
        <w:rPr>
          <w:rFonts w:ascii="Times New Roman" w:hAnsi="Times New Roman" w:cs="Times New Roman"/>
          <w:sz w:val="24"/>
          <w:szCs w:val="24"/>
        </w:rPr>
      </w:pPr>
      <w:r w:rsidRPr="00763282">
        <w:rPr>
          <w:rFonts w:ascii="Times New Roman" w:hAnsi="Times New Roman" w:cs="Times New Roman"/>
          <w:sz w:val="24"/>
          <w:szCs w:val="24"/>
        </w:rPr>
        <w:t>Financial Statements</w:t>
      </w:r>
      <w:r w:rsidRPr="00763282">
        <w:rPr>
          <w:rFonts w:ascii="Times New Roman" w:hAnsi="Times New Roman" w:cs="Times New Roman"/>
          <w:sz w:val="24"/>
          <w:szCs w:val="24"/>
        </w:rPr>
        <w:tab/>
      </w:r>
    </w:p>
    <w:p w:rsidR="0037096F" w:rsidRPr="00763282" w:rsidRDefault="0037096F" w:rsidP="00A37EFA">
      <w:pPr>
        <w:spacing w:line="480" w:lineRule="auto"/>
        <w:ind w:left="2880" w:firstLine="720"/>
        <w:jc w:val="both"/>
        <w:rPr>
          <w:rFonts w:ascii="Times New Roman" w:hAnsi="Times New Roman" w:cs="Times New Roman"/>
          <w:sz w:val="24"/>
          <w:szCs w:val="24"/>
        </w:rPr>
      </w:pP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Author</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Institutional Affiliation</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Instructor</w:t>
      </w:r>
    </w:p>
    <w:p w:rsidR="00763282"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Course code</w:t>
      </w:r>
    </w:p>
    <w:p w:rsidR="0037096F" w:rsidRPr="00763282" w:rsidRDefault="00763282" w:rsidP="00A37EFA">
      <w:pPr>
        <w:spacing w:line="480" w:lineRule="auto"/>
        <w:ind w:firstLine="720"/>
        <w:jc w:val="center"/>
        <w:rPr>
          <w:rFonts w:ascii="Times New Roman" w:hAnsi="Times New Roman" w:cs="Times New Roman"/>
          <w:sz w:val="24"/>
          <w:szCs w:val="24"/>
        </w:rPr>
      </w:pPr>
      <w:r w:rsidRPr="00763282">
        <w:rPr>
          <w:rFonts w:ascii="Times New Roman" w:hAnsi="Times New Roman" w:cs="Times New Roman"/>
          <w:sz w:val="24"/>
          <w:szCs w:val="24"/>
        </w:rPr>
        <w:t>Date of submission.</w:t>
      </w:r>
    </w:p>
    <w:p w:rsidR="00763282" w:rsidRDefault="00763282"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ind w:left="2880" w:firstLine="720"/>
        <w:jc w:val="both"/>
      </w:pPr>
    </w:p>
    <w:p w:rsidR="0037096F" w:rsidRDefault="0037096F" w:rsidP="0037096F">
      <w:pPr>
        <w:jc w:val="both"/>
      </w:pPr>
    </w:p>
    <w:p w:rsidR="0037096F" w:rsidRDefault="0037096F" w:rsidP="0037096F">
      <w:pPr>
        <w:jc w:val="both"/>
      </w:pPr>
    </w:p>
    <w:p w:rsidR="0037096F" w:rsidRDefault="0037096F" w:rsidP="0037096F">
      <w:pPr>
        <w:ind w:left="2880" w:firstLine="720"/>
        <w:jc w:val="both"/>
      </w:pPr>
    </w:p>
    <w:p w:rsidR="0037096F" w:rsidRDefault="0037096F" w:rsidP="0037096F">
      <w:pPr>
        <w:ind w:left="2880" w:firstLine="720"/>
        <w:jc w:val="both"/>
      </w:pPr>
    </w:p>
    <w:p w:rsidR="00763282" w:rsidRDefault="00763282" w:rsidP="0037096F">
      <w:pPr>
        <w:ind w:left="2880" w:firstLine="720"/>
        <w:jc w:val="both"/>
      </w:pPr>
    </w:p>
    <w:p w:rsidR="00444E64" w:rsidRPr="00A637AB" w:rsidRDefault="00D21A15" w:rsidP="0037096F">
      <w:pPr>
        <w:ind w:left="2880" w:firstLine="720"/>
        <w:jc w:val="both"/>
        <w:rPr>
          <w:rFonts w:ascii="Times New Roman" w:hAnsi="Times New Roman" w:cs="Times New Roman"/>
          <w:sz w:val="24"/>
          <w:szCs w:val="24"/>
        </w:rPr>
      </w:pPr>
      <w:r w:rsidRPr="00A637AB">
        <w:rPr>
          <w:rFonts w:ascii="Times New Roman" w:hAnsi="Times New Roman" w:cs="Times New Roman"/>
          <w:sz w:val="24"/>
          <w:szCs w:val="24"/>
        </w:rPr>
        <w:t>Your name</w:t>
      </w:r>
    </w:p>
    <w:p w:rsidR="00D21A15" w:rsidRPr="00A637AB" w:rsidRDefault="00D21A15" w:rsidP="00D21A15">
      <w:pPr>
        <w:ind w:left="3600"/>
        <w:jc w:val="both"/>
        <w:rPr>
          <w:rFonts w:ascii="Times New Roman" w:hAnsi="Times New Roman" w:cs="Times New Roman"/>
          <w:sz w:val="24"/>
          <w:szCs w:val="24"/>
        </w:rPr>
      </w:pPr>
      <w:r w:rsidRPr="00A637AB">
        <w:rPr>
          <w:rFonts w:ascii="Times New Roman" w:hAnsi="Times New Roman" w:cs="Times New Roman"/>
          <w:sz w:val="24"/>
          <w:szCs w:val="24"/>
        </w:rPr>
        <w:t>Balance sheet</w:t>
      </w:r>
    </w:p>
    <w:p w:rsidR="00D21A15" w:rsidRPr="00A637AB" w:rsidRDefault="00D21A15" w:rsidP="00D21A15">
      <w:pPr>
        <w:ind w:left="3600"/>
        <w:jc w:val="both"/>
        <w:rPr>
          <w:rFonts w:ascii="Times New Roman" w:hAnsi="Times New Roman" w:cs="Times New Roman"/>
          <w:sz w:val="24"/>
          <w:szCs w:val="24"/>
        </w:rPr>
      </w:pPr>
      <w:r w:rsidRPr="00A637AB">
        <w:rPr>
          <w:rFonts w:ascii="Times New Roman" w:hAnsi="Times New Roman" w:cs="Times New Roman"/>
          <w:sz w:val="24"/>
          <w:szCs w:val="24"/>
        </w:rPr>
        <w:t>February 4, 2021.</w:t>
      </w:r>
    </w:p>
    <w:p w:rsidR="00D21A15" w:rsidRPr="00A637AB" w:rsidRDefault="00D21A15" w:rsidP="00D21A15">
      <w:pPr>
        <w:rPr>
          <w:sz w:val="24"/>
          <w:szCs w:val="24"/>
        </w:rPr>
      </w:pPr>
    </w:p>
    <w:p w:rsidR="00D21A15" w:rsidRPr="00273225" w:rsidRDefault="00D21A15" w:rsidP="00D21A15">
      <w:pPr>
        <w:jc w:val="both"/>
        <w:rPr>
          <w:b/>
          <w:sz w:val="28"/>
        </w:rPr>
      </w:pPr>
      <w:r w:rsidRPr="00D21A15">
        <w:rPr>
          <w:b/>
          <w:sz w:val="24"/>
        </w:rPr>
        <w:t>ASSETS</w:t>
      </w:r>
      <w:r w:rsidR="00510AF4">
        <w:rPr>
          <w:b/>
          <w:sz w:val="24"/>
        </w:rPr>
        <w:tab/>
      </w:r>
      <w:r w:rsidR="00510AF4">
        <w:rPr>
          <w:b/>
          <w:sz w:val="24"/>
        </w:rPr>
        <w:tab/>
      </w:r>
      <w:r w:rsidR="00510AF4">
        <w:rPr>
          <w:b/>
          <w:sz w:val="24"/>
        </w:rPr>
        <w:tab/>
      </w:r>
      <w:r w:rsidR="00510AF4">
        <w:rPr>
          <w:b/>
          <w:sz w:val="24"/>
        </w:rPr>
        <w:tab/>
      </w:r>
      <w:r w:rsidR="00510AF4">
        <w:rPr>
          <w:b/>
          <w:sz w:val="24"/>
        </w:rPr>
        <w:tab/>
      </w:r>
      <w:r w:rsidR="00510AF4">
        <w:rPr>
          <w:b/>
          <w:sz w:val="24"/>
        </w:rPr>
        <w:tab/>
      </w:r>
      <w:r w:rsidR="00273225" w:rsidRPr="00273225">
        <w:rPr>
          <w:b/>
          <w:sz w:val="24"/>
        </w:rPr>
        <w:t>L</w:t>
      </w:r>
      <w:r w:rsidR="00273225">
        <w:rPr>
          <w:b/>
          <w:sz w:val="24"/>
        </w:rPr>
        <w:t xml:space="preserve">IABILITIES </w:t>
      </w:r>
    </w:p>
    <w:p w:rsidR="00273225" w:rsidRDefault="00D21A15" w:rsidP="00D21A15">
      <w:pPr>
        <w:jc w:val="both"/>
        <w:rPr>
          <w:b/>
        </w:rPr>
      </w:pPr>
      <w:r w:rsidRPr="00D21A15">
        <w:rPr>
          <w:b/>
        </w:rPr>
        <w:t>Current assets</w:t>
      </w:r>
      <w:r>
        <w:rPr>
          <w:b/>
        </w:rPr>
        <w:t>:</w:t>
      </w:r>
      <w:r w:rsidR="00273225">
        <w:rPr>
          <w:b/>
        </w:rPr>
        <w:tab/>
      </w:r>
      <w:r w:rsidR="00273225">
        <w:rPr>
          <w:b/>
        </w:rPr>
        <w:tab/>
      </w:r>
      <w:r w:rsidR="00273225">
        <w:rPr>
          <w:b/>
        </w:rPr>
        <w:tab/>
      </w:r>
      <w:r w:rsidR="00273225">
        <w:rPr>
          <w:b/>
        </w:rPr>
        <w:tab/>
      </w:r>
      <w:r w:rsidR="00273225">
        <w:rPr>
          <w:b/>
        </w:rPr>
        <w:tab/>
      </w:r>
      <w:r w:rsidR="00273225">
        <w:rPr>
          <w:b/>
        </w:rPr>
        <w:tab/>
        <w:t>Current Liabilities:</w:t>
      </w:r>
    </w:p>
    <w:p w:rsidR="00D21A15" w:rsidRDefault="00D21A15" w:rsidP="00D21A15">
      <w:pPr>
        <w:jc w:val="both"/>
      </w:pPr>
      <w:r>
        <w:t xml:space="preserve">Cash/ Checking account </w:t>
      </w:r>
      <w:r w:rsidR="007244A1">
        <w:tab/>
        <w:t>$4,000</w:t>
      </w:r>
      <w:r w:rsidR="00273225">
        <w:tab/>
      </w:r>
      <w:r w:rsidR="00273225">
        <w:tab/>
      </w:r>
      <w:r w:rsidR="00273225">
        <w:tab/>
        <w:t xml:space="preserve">Student </w:t>
      </w:r>
      <w:proofErr w:type="gramStart"/>
      <w:r w:rsidR="00273225">
        <w:t>loan(</w:t>
      </w:r>
      <w:proofErr w:type="gramEnd"/>
      <w:r w:rsidR="00273225">
        <w:t>due in 12 months)</w:t>
      </w:r>
      <w:r w:rsidR="00DF7C5A">
        <w:tab/>
        <w:t xml:space="preserve">      </w:t>
      </w:r>
      <w:r w:rsidR="00273225">
        <w:t>$ 1,210</w:t>
      </w:r>
    </w:p>
    <w:p w:rsidR="007244A1" w:rsidRDefault="007244A1" w:rsidP="00D21A15">
      <w:pPr>
        <w:jc w:val="both"/>
      </w:pPr>
      <w:r>
        <w:t xml:space="preserve">Savings account </w:t>
      </w:r>
      <w:r>
        <w:tab/>
      </w:r>
      <w:r>
        <w:tab/>
        <w:t>$ 500</w:t>
      </w:r>
      <w:r w:rsidR="00273225">
        <w:tab/>
      </w:r>
      <w:r w:rsidR="00273225">
        <w:tab/>
      </w:r>
      <w:r w:rsidR="00273225">
        <w:tab/>
        <w:t xml:space="preserve">Car </w:t>
      </w:r>
      <w:proofErr w:type="gramStart"/>
      <w:r w:rsidR="00273225">
        <w:t>loan</w:t>
      </w:r>
      <w:r w:rsidR="00DF7C5A">
        <w:t>(</w:t>
      </w:r>
      <w:proofErr w:type="gramEnd"/>
      <w:r w:rsidR="00DF7C5A">
        <w:t>due in 12 months)</w:t>
      </w:r>
      <w:r w:rsidR="00DF7C5A">
        <w:tab/>
        <w:t xml:space="preserve">      $</w:t>
      </w:r>
      <w:r w:rsidR="00273225">
        <w:t xml:space="preserve"> 1,300</w:t>
      </w:r>
    </w:p>
    <w:p w:rsidR="007244A1" w:rsidRDefault="00FE1BD1" w:rsidP="00D21A15">
      <w:pPr>
        <w:jc w:val="both"/>
      </w:pPr>
      <w:r>
        <w:t xml:space="preserve">Stocks </w:t>
      </w:r>
      <w:r>
        <w:tab/>
      </w:r>
      <w:r>
        <w:tab/>
      </w:r>
      <w:r>
        <w:tab/>
      </w:r>
      <w:r>
        <w:tab/>
        <w:t>$ 2</w:t>
      </w:r>
      <w:r w:rsidR="00273225">
        <w:t>,</w:t>
      </w:r>
      <w:r>
        <w:t>350</w:t>
      </w:r>
      <w:r w:rsidR="00DF7C5A">
        <w:tab/>
      </w:r>
      <w:r w:rsidR="00DF7C5A">
        <w:tab/>
      </w:r>
      <w:r w:rsidR="00DF7C5A">
        <w:tab/>
        <w:t>Credit card</w:t>
      </w:r>
      <w:r w:rsidR="00DF7C5A">
        <w:tab/>
      </w:r>
      <w:r w:rsidR="00DF7C5A">
        <w:tab/>
      </w:r>
      <w:r w:rsidR="00DF7C5A">
        <w:tab/>
        <w:t xml:space="preserve">      </w:t>
      </w:r>
      <w:r w:rsidR="00273225">
        <w:t>$ 1, 550</w:t>
      </w:r>
    </w:p>
    <w:p w:rsidR="00FE1BD1" w:rsidRDefault="00FE1BD1" w:rsidP="00D21A15">
      <w:pPr>
        <w:jc w:val="both"/>
        <w:rPr>
          <w:b/>
        </w:rPr>
      </w:pPr>
      <w:r>
        <w:rPr>
          <w:b/>
        </w:rPr>
        <w:t>Total Current Assets</w:t>
      </w:r>
      <w:r>
        <w:rPr>
          <w:b/>
        </w:rPr>
        <w:tab/>
      </w:r>
      <w:r>
        <w:rPr>
          <w:b/>
        </w:rPr>
        <w:tab/>
        <w:t>$ 6</w:t>
      </w:r>
      <w:r w:rsidR="00273225">
        <w:rPr>
          <w:b/>
        </w:rPr>
        <w:t>,</w:t>
      </w:r>
      <w:r>
        <w:rPr>
          <w:b/>
        </w:rPr>
        <w:t>850</w:t>
      </w:r>
      <w:r w:rsidR="00DF7C5A">
        <w:rPr>
          <w:b/>
        </w:rPr>
        <w:tab/>
      </w:r>
      <w:r w:rsidR="00DF7C5A">
        <w:rPr>
          <w:b/>
        </w:rPr>
        <w:tab/>
      </w:r>
      <w:r w:rsidR="00DF7C5A">
        <w:rPr>
          <w:b/>
        </w:rPr>
        <w:tab/>
        <w:t>Total Current Liabilities</w:t>
      </w:r>
      <w:r w:rsidR="00DF7C5A">
        <w:rPr>
          <w:b/>
        </w:rPr>
        <w:tab/>
      </w:r>
      <w:r w:rsidR="00DF7C5A">
        <w:rPr>
          <w:b/>
        </w:rPr>
        <w:tab/>
        <w:t xml:space="preserve">      </w:t>
      </w:r>
      <w:r w:rsidR="00273225">
        <w:rPr>
          <w:b/>
        </w:rPr>
        <w:t>$4,060</w:t>
      </w:r>
    </w:p>
    <w:p w:rsidR="00FE1BD1" w:rsidRDefault="00FE1BD1" w:rsidP="00D21A15">
      <w:pPr>
        <w:jc w:val="both"/>
        <w:rPr>
          <w:b/>
        </w:rPr>
      </w:pPr>
      <w:r>
        <w:rPr>
          <w:b/>
        </w:rPr>
        <w:t>Long Term Assets:</w:t>
      </w:r>
      <w:r w:rsidR="00273225">
        <w:rPr>
          <w:b/>
        </w:rPr>
        <w:tab/>
      </w:r>
      <w:r w:rsidR="00273225">
        <w:rPr>
          <w:b/>
        </w:rPr>
        <w:tab/>
      </w:r>
      <w:r w:rsidR="00273225">
        <w:rPr>
          <w:b/>
        </w:rPr>
        <w:tab/>
      </w:r>
      <w:r w:rsidR="00273225">
        <w:rPr>
          <w:b/>
        </w:rPr>
        <w:tab/>
      </w:r>
      <w:r w:rsidR="00273225">
        <w:rPr>
          <w:b/>
        </w:rPr>
        <w:tab/>
        <w:t>Lo</w:t>
      </w:r>
      <w:r w:rsidR="003C0C63">
        <w:rPr>
          <w:b/>
        </w:rPr>
        <w:t>ng Term Liabilities:</w:t>
      </w:r>
    </w:p>
    <w:p w:rsidR="00FE1BD1" w:rsidRDefault="00FE069C" w:rsidP="00D21A15">
      <w:pPr>
        <w:jc w:val="both"/>
      </w:pPr>
      <w:r>
        <w:t xml:space="preserve">House </w:t>
      </w:r>
      <w:r>
        <w:tab/>
      </w:r>
      <w:r>
        <w:tab/>
      </w:r>
      <w:r>
        <w:tab/>
      </w:r>
      <w:r>
        <w:tab/>
        <w:t>$ 115</w:t>
      </w:r>
      <w:r w:rsidR="00DF7C5A">
        <w:tab/>
      </w:r>
      <w:r w:rsidR="00DF7C5A">
        <w:tab/>
      </w:r>
      <w:r w:rsidR="00DF7C5A">
        <w:tab/>
        <w:t>Student loan</w:t>
      </w:r>
      <w:r w:rsidR="00DF7C5A">
        <w:tab/>
      </w:r>
      <w:r w:rsidR="00DF7C5A">
        <w:tab/>
      </w:r>
      <w:r w:rsidR="00DF7C5A">
        <w:tab/>
        <w:t xml:space="preserve">      </w:t>
      </w:r>
      <w:r w:rsidR="003C0C63">
        <w:t xml:space="preserve">$ </w:t>
      </w:r>
      <w:r w:rsidR="009F5B7A">
        <w:t>950</w:t>
      </w:r>
    </w:p>
    <w:p w:rsidR="00FE069C" w:rsidRDefault="00FE069C" w:rsidP="00D21A15">
      <w:pPr>
        <w:jc w:val="both"/>
      </w:pPr>
      <w:r>
        <w:t xml:space="preserve">Car </w:t>
      </w:r>
      <w:r>
        <w:tab/>
      </w:r>
      <w:r>
        <w:tab/>
      </w:r>
      <w:r>
        <w:tab/>
      </w:r>
      <w:r>
        <w:tab/>
        <w:t>$ 900</w:t>
      </w:r>
      <w:r w:rsidR="00DF7C5A">
        <w:tab/>
      </w:r>
      <w:r w:rsidR="00DF7C5A">
        <w:tab/>
      </w:r>
      <w:r w:rsidR="00DF7C5A">
        <w:tab/>
        <w:t xml:space="preserve">Car loan </w:t>
      </w:r>
      <w:r w:rsidR="00DF7C5A">
        <w:tab/>
      </w:r>
      <w:r w:rsidR="00DF7C5A">
        <w:tab/>
      </w:r>
      <w:r w:rsidR="00DF7C5A">
        <w:tab/>
        <w:t xml:space="preserve">      </w:t>
      </w:r>
      <w:r w:rsidR="009F5B7A">
        <w:t>$ 560</w:t>
      </w:r>
    </w:p>
    <w:p w:rsidR="00FE069C" w:rsidRDefault="006717F0" w:rsidP="00D21A15">
      <w:pPr>
        <w:jc w:val="both"/>
      </w:pPr>
      <w:r>
        <w:t>401k</w:t>
      </w:r>
      <w:r>
        <w:tab/>
      </w:r>
      <w:r>
        <w:tab/>
      </w:r>
      <w:r>
        <w:tab/>
      </w:r>
      <w:r>
        <w:tab/>
        <w:t>$ 85</w:t>
      </w:r>
    </w:p>
    <w:p w:rsidR="006717F0" w:rsidRDefault="006717F0" w:rsidP="00D21A15">
      <w:pPr>
        <w:jc w:val="both"/>
      </w:pPr>
      <w:r>
        <w:t xml:space="preserve">Bonds </w:t>
      </w:r>
      <w:r>
        <w:tab/>
      </w:r>
      <w:r>
        <w:tab/>
      </w:r>
      <w:r>
        <w:tab/>
      </w:r>
      <w:r>
        <w:tab/>
        <w:t>$30</w:t>
      </w:r>
    </w:p>
    <w:p w:rsidR="006717F0" w:rsidRDefault="006717F0" w:rsidP="00D21A15">
      <w:pPr>
        <w:jc w:val="both"/>
        <w:rPr>
          <w:b/>
        </w:rPr>
      </w:pPr>
      <w:r>
        <w:rPr>
          <w:b/>
        </w:rPr>
        <w:t>Total Long Term Assets</w:t>
      </w:r>
      <w:r>
        <w:rPr>
          <w:b/>
        </w:rPr>
        <w:tab/>
      </w:r>
      <w:r>
        <w:rPr>
          <w:b/>
        </w:rPr>
        <w:tab/>
        <w:t>$</w:t>
      </w:r>
      <w:r w:rsidR="00771ECA">
        <w:rPr>
          <w:b/>
        </w:rPr>
        <w:t xml:space="preserve"> 1</w:t>
      </w:r>
      <w:r w:rsidR="007418BD">
        <w:rPr>
          <w:b/>
        </w:rPr>
        <w:t>,</w:t>
      </w:r>
      <w:r w:rsidR="00771ECA">
        <w:rPr>
          <w:b/>
        </w:rPr>
        <w:t>130</w:t>
      </w:r>
      <w:r w:rsidR="00DF7C5A">
        <w:rPr>
          <w:b/>
        </w:rPr>
        <w:tab/>
      </w:r>
      <w:r w:rsidR="00DF7C5A">
        <w:rPr>
          <w:b/>
        </w:rPr>
        <w:tab/>
      </w:r>
      <w:r w:rsidR="00DF7C5A">
        <w:rPr>
          <w:b/>
        </w:rPr>
        <w:tab/>
        <w:t>Total Long Term Liabilities</w:t>
      </w:r>
      <w:r w:rsidR="00DF7C5A">
        <w:rPr>
          <w:b/>
        </w:rPr>
        <w:tab/>
        <w:t xml:space="preserve">      </w:t>
      </w:r>
      <w:r w:rsidR="009F5B7A">
        <w:rPr>
          <w:b/>
        </w:rPr>
        <w:t>$</w:t>
      </w:r>
      <w:r w:rsidR="00E90ECA">
        <w:rPr>
          <w:b/>
        </w:rPr>
        <w:t xml:space="preserve"> 1,510</w:t>
      </w:r>
    </w:p>
    <w:p w:rsidR="00771ECA" w:rsidRDefault="00771ECA" w:rsidP="00771ECA">
      <w:pPr>
        <w:spacing w:line="360" w:lineRule="auto"/>
        <w:jc w:val="both"/>
        <w:rPr>
          <w:b/>
        </w:rPr>
      </w:pPr>
      <w:r>
        <w:rPr>
          <w:b/>
        </w:rPr>
        <w:t xml:space="preserve">Total Assets </w:t>
      </w:r>
      <w:r>
        <w:rPr>
          <w:b/>
        </w:rPr>
        <w:tab/>
      </w:r>
      <w:r>
        <w:rPr>
          <w:b/>
        </w:rPr>
        <w:tab/>
      </w:r>
      <w:r>
        <w:rPr>
          <w:b/>
        </w:rPr>
        <w:tab/>
        <w:t>$ 7</w:t>
      </w:r>
      <w:r w:rsidR="007418BD">
        <w:rPr>
          <w:b/>
        </w:rPr>
        <w:t>,</w:t>
      </w:r>
      <w:r>
        <w:rPr>
          <w:b/>
        </w:rPr>
        <w:t>980</w:t>
      </w:r>
      <w:r w:rsidR="00E90ECA">
        <w:rPr>
          <w:b/>
        </w:rPr>
        <w:tab/>
      </w:r>
      <w:r w:rsidR="00E90ECA">
        <w:rPr>
          <w:b/>
        </w:rPr>
        <w:tab/>
      </w:r>
      <w:r w:rsidR="00E90ECA">
        <w:rPr>
          <w:b/>
        </w:rPr>
        <w:tab/>
      </w:r>
      <w:r w:rsidR="007418BD">
        <w:rPr>
          <w:b/>
        </w:rPr>
        <w:t xml:space="preserve">Owner’s equity   </w:t>
      </w:r>
      <w:r w:rsidR="007418BD">
        <w:rPr>
          <w:b/>
        </w:rPr>
        <w:tab/>
      </w:r>
      <w:r w:rsidR="007418BD">
        <w:rPr>
          <w:b/>
        </w:rPr>
        <w:tab/>
        <w:t xml:space="preserve">       $2,410</w:t>
      </w:r>
    </w:p>
    <w:p w:rsidR="007418BD" w:rsidRPr="006717F0" w:rsidRDefault="007418BD" w:rsidP="00771ECA">
      <w:pPr>
        <w:spacing w:line="360" w:lineRule="auto"/>
        <w:jc w:val="both"/>
        <w:rPr>
          <w:b/>
        </w:rPr>
      </w:pPr>
      <w:r>
        <w:rPr>
          <w:b/>
        </w:rPr>
        <w:tab/>
      </w:r>
      <w:r>
        <w:rPr>
          <w:b/>
        </w:rPr>
        <w:tab/>
      </w:r>
      <w:r>
        <w:rPr>
          <w:b/>
        </w:rPr>
        <w:tab/>
      </w:r>
      <w:r>
        <w:rPr>
          <w:b/>
        </w:rPr>
        <w:tab/>
      </w:r>
      <w:r>
        <w:rPr>
          <w:b/>
        </w:rPr>
        <w:tab/>
      </w:r>
      <w:r>
        <w:rPr>
          <w:b/>
        </w:rPr>
        <w:tab/>
      </w:r>
      <w:r>
        <w:rPr>
          <w:b/>
        </w:rPr>
        <w:tab/>
        <w:t>Total Liabilities and</w:t>
      </w:r>
    </w:p>
    <w:p w:rsidR="004F10AA" w:rsidRDefault="00D21A15" w:rsidP="00D21A15">
      <w:pPr>
        <w:ind w:left="3600"/>
        <w:rPr>
          <w:b/>
        </w:rPr>
      </w:pPr>
      <w:r>
        <w:tab/>
      </w:r>
      <w:r>
        <w:tab/>
      </w:r>
      <w:r w:rsidR="007418BD" w:rsidRPr="007418BD">
        <w:rPr>
          <w:b/>
        </w:rPr>
        <w:t>Owner’s equity</w:t>
      </w:r>
      <w:r w:rsidR="007418BD">
        <w:rPr>
          <w:b/>
        </w:rPr>
        <w:tab/>
      </w:r>
      <w:r w:rsidR="007418BD">
        <w:rPr>
          <w:b/>
        </w:rPr>
        <w:tab/>
      </w:r>
      <w:r w:rsidR="007418BD">
        <w:rPr>
          <w:b/>
        </w:rPr>
        <w:tab/>
        <w:t xml:space="preserve">         $ 7,980</w:t>
      </w:r>
      <w:r w:rsidR="007418BD">
        <w:rPr>
          <w:b/>
        </w:rPr>
        <w:tab/>
      </w: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D21A15">
      <w:pPr>
        <w:ind w:left="3600"/>
        <w:rPr>
          <w:b/>
        </w:rPr>
      </w:pPr>
    </w:p>
    <w:p w:rsidR="004F10AA" w:rsidRDefault="004F10AA" w:rsidP="004F10AA">
      <w:pPr>
        <w:rPr>
          <w:b/>
        </w:rPr>
      </w:pPr>
    </w:p>
    <w:p w:rsidR="004F10AA" w:rsidRPr="00763282" w:rsidRDefault="003A31FF" w:rsidP="00A37EFA">
      <w:pPr>
        <w:spacing w:line="480" w:lineRule="auto"/>
        <w:ind w:firstLine="720"/>
        <w:rPr>
          <w:rFonts w:ascii="Times New Roman" w:hAnsi="Times New Roman" w:cs="Times New Roman"/>
          <w:color w:val="222222"/>
          <w:sz w:val="24"/>
          <w:szCs w:val="24"/>
          <w:shd w:val="clear" w:color="auto" w:fill="FFFFFF"/>
        </w:rPr>
      </w:pPr>
      <w:r w:rsidRPr="00763282">
        <w:rPr>
          <w:rFonts w:ascii="Times New Roman" w:hAnsi="Times New Roman" w:cs="Times New Roman"/>
          <w:sz w:val="24"/>
          <w:szCs w:val="24"/>
        </w:rPr>
        <w:t xml:space="preserve">A balance sheet shows the financial position of a person at a given point in time. It shows the </w:t>
      </w:r>
      <w:r w:rsidR="00BC32E5" w:rsidRPr="00763282">
        <w:rPr>
          <w:rFonts w:ascii="Times New Roman" w:hAnsi="Times New Roman" w:cs="Times New Roman"/>
          <w:sz w:val="24"/>
          <w:szCs w:val="24"/>
        </w:rPr>
        <w:t>assets;</w:t>
      </w:r>
      <w:r w:rsidRPr="00763282">
        <w:rPr>
          <w:rFonts w:ascii="Times New Roman" w:hAnsi="Times New Roman" w:cs="Times New Roman"/>
          <w:sz w:val="24"/>
          <w:szCs w:val="24"/>
        </w:rPr>
        <w:t xml:space="preserve"> both long term and current assets, on one side and liabilities (debts), both long term and short term liabilities on the other side and also the </w:t>
      </w:r>
      <w:r w:rsidR="00BC32E5" w:rsidRPr="00763282">
        <w:rPr>
          <w:rFonts w:ascii="Times New Roman" w:hAnsi="Times New Roman" w:cs="Times New Roman"/>
          <w:sz w:val="24"/>
          <w:szCs w:val="24"/>
        </w:rPr>
        <w:t>owners’</w:t>
      </w:r>
      <w:r w:rsidRPr="00763282">
        <w:rPr>
          <w:rFonts w:ascii="Times New Roman" w:hAnsi="Times New Roman" w:cs="Times New Roman"/>
          <w:sz w:val="24"/>
          <w:szCs w:val="24"/>
        </w:rPr>
        <w:t xml:space="preserve"> equity. From the balance sheet given above, there is proof that the </w:t>
      </w:r>
      <w:r w:rsidR="00BC32E5" w:rsidRPr="00763282">
        <w:rPr>
          <w:rFonts w:ascii="Times New Roman" w:hAnsi="Times New Roman" w:cs="Times New Roman"/>
          <w:sz w:val="24"/>
          <w:szCs w:val="24"/>
        </w:rPr>
        <w:t>net worth</w:t>
      </w:r>
      <w:r w:rsidRPr="00763282">
        <w:rPr>
          <w:rFonts w:ascii="Times New Roman" w:hAnsi="Times New Roman" w:cs="Times New Roman"/>
          <w:sz w:val="24"/>
          <w:szCs w:val="24"/>
        </w:rPr>
        <w:t xml:space="preserve"> of this person has a positive net worth since the number of assets that they own is greater t</w:t>
      </w:r>
      <w:r w:rsidR="00CE12E8" w:rsidRPr="00763282">
        <w:rPr>
          <w:rFonts w:ascii="Times New Roman" w:hAnsi="Times New Roman" w:cs="Times New Roman"/>
          <w:sz w:val="24"/>
          <w:szCs w:val="24"/>
        </w:rPr>
        <w:t xml:space="preserve">han the total debt. </w:t>
      </w:r>
      <w:r w:rsidR="009C7BD3" w:rsidRPr="00763282">
        <w:rPr>
          <w:rFonts w:ascii="Times New Roman" w:hAnsi="Times New Roman" w:cs="Times New Roman"/>
          <w:sz w:val="24"/>
          <w:szCs w:val="24"/>
        </w:rPr>
        <w:t>Therefore, a person might use a balance sheet when they want to make personal financial decision especially when they want to better their financial growth,</w:t>
      </w:r>
      <w:r w:rsidR="009C7BD3" w:rsidRPr="00763282">
        <w:rPr>
          <w:rFonts w:ascii="Times New Roman" w:hAnsi="Times New Roman" w:cs="Times New Roman"/>
          <w:color w:val="222222"/>
          <w:sz w:val="24"/>
          <w:szCs w:val="24"/>
          <w:shd w:val="clear" w:color="auto" w:fill="FFFFFF"/>
        </w:rPr>
        <w:t xml:space="preserve"> </w:t>
      </w:r>
      <w:r w:rsidR="009C7BD3" w:rsidRPr="00763282">
        <w:rPr>
          <w:rFonts w:ascii="Times New Roman" w:hAnsi="Times New Roman" w:cs="Times New Roman"/>
          <w:color w:val="222222"/>
          <w:sz w:val="24"/>
          <w:szCs w:val="24"/>
          <w:shd w:val="clear" w:color="auto" w:fill="FFFFFF"/>
        </w:rPr>
        <w:t>Mann, L. (1972).</w:t>
      </w:r>
    </w:p>
    <w:p w:rsidR="009C7BD3" w:rsidRPr="00763282" w:rsidRDefault="009C7BD3" w:rsidP="00A37EFA">
      <w:pPr>
        <w:spacing w:line="480" w:lineRule="auto"/>
        <w:ind w:firstLine="720"/>
        <w:rPr>
          <w:rFonts w:ascii="Times New Roman" w:hAnsi="Times New Roman" w:cs="Times New Roman"/>
          <w:color w:val="222222"/>
          <w:sz w:val="24"/>
          <w:szCs w:val="24"/>
          <w:shd w:val="clear" w:color="auto" w:fill="FFFFFF"/>
        </w:rPr>
      </w:pPr>
      <w:r w:rsidRPr="00763282">
        <w:rPr>
          <w:rFonts w:ascii="Times New Roman" w:hAnsi="Times New Roman" w:cs="Times New Roman"/>
          <w:color w:val="222222"/>
          <w:sz w:val="24"/>
          <w:szCs w:val="24"/>
          <w:shd w:val="clear" w:color="auto" w:fill="FFFFFF"/>
        </w:rPr>
        <w:t>The income statement shows how much a person spends from their earnings on a given duration of time.</w:t>
      </w:r>
      <w:r w:rsidR="006E3FDA" w:rsidRPr="00763282">
        <w:rPr>
          <w:rFonts w:ascii="Times New Roman" w:hAnsi="Times New Roman" w:cs="Times New Roman"/>
          <w:color w:val="222222"/>
          <w:sz w:val="24"/>
          <w:szCs w:val="24"/>
          <w:shd w:val="clear" w:color="auto" w:fill="FFFFFF"/>
        </w:rPr>
        <w:t xml:space="preserve"> The statement may capture cash flow either weekly, monthly, yearly </w:t>
      </w:r>
      <w:r w:rsidR="00BC32E5" w:rsidRPr="00763282">
        <w:rPr>
          <w:rFonts w:ascii="Times New Roman" w:hAnsi="Times New Roman" w:cs="Times New Roman"/>
          <w:color w:val="222222"/>
          <w:sz w:val="24"/>
          <w:szCs w:val="24"/>
          <w:shd w:val="clear" w:color="auto" w:fill="FFFFFF"/>
        </w:rPr>
        <w:t>etc</w:t>
      </w:r>
      <w:proofErr w:type="gramStart"/>
      <w:r w:rsidR="00BC32E5" w:rsidRPr="00763282">
        <w:rPr>
          <w:rFonts w:ascii="Times New Roman" w:hAnsi="Times New Roman" w:cs="Times New Roman"/>
          <w:color w:val="222222"/>
          <w:sz w:val="24"/>
          <w:szCs w:val="24"/>
          <w:shd w:val="clear" w:color="auto" w:fill="FFFFFF"/>
        </w:rPr>
        <w:t>.</w:t>
      </w:r>
      <w:r w:rsidR="006E3FDA" w:rsidRPr="00763282">
        <w:rPr>
          <w:rFonts w:ascii="Times New Roman" w:hAnsi="Times New Roman" w:cs="Times New Roman"/>
          <w:color w:val="222222"/>
          <w:sz w:val="24"/>
          <w:szCs w:val="24"/>
          <w:shd w:val="clear" w:color="auto" w:fill="FFFFFF"/>
        </w:rPr>
        <w:t>.</w:t>
      </w:r>
      <w:proofErr w:type="gramEnd"/>
      <w:r w:rsidR="006E3FDA" w:rsidRPr="00763282">
        <w:rPr>
          <w:rFonts w:ascii="Times New Roman" w:hAnsi="Times New Roman" w:cs="Times New Roman"/>
          <w:color w:val="222222"/>
          <w:sz w:val="24"/>
          <w:szCs w:val="24"/>
          <w:shd w:val="clear" w:color="auto" w:fill="FFFFFF"/>
        </w:rPr>
        <w:t xml:space="preserve"> </w:t>
      </w:r>
      <w:r w:rsidR="00C27C17" w:rsidRPr="00763282">
        <w:rPr>
          <w:rFonts w:ascii="Times New Roman" w:hAnsi="Times New Roman" w:cs="Times New Roman"/>
          <w:color w:val="222222"/>
          <w:sz w:val="24"/>
          <w:szCs w:val="24"/>
          <w:shd w:val="clear" w:color="auto" w:fill="FFFFFF"/>
        </w:rPr>
        <w:t>Making</w:t>
      </w:r>
      <w:r w:rsidR="006E3FDA" w:rsidRPr="00763282">
        <w:rPr>
          <w:rFonts w:ascii="Times New Roman" w:hAnsi="Times New Roman" w:cs="Times New Roman"/>
          <w:color w:val="222222"/>
          <w:sz w:val="24"/>
          <w:szCs w:val="24"/>
          <w:shd w:val="clear" w:color="auto" w:fill="FFFFFF"/>
        </w:rPr>
        <w:t xml:space="preserve"> </w:t>
      </w:r>
      <w:r w:rsidR="00C27C17" w:rsidRPr="00763282">
        <w:rPr>
          <w:rFonts w:ascii="Times New Roman" w:hAnsi="Times New Roman" w:cs="Times New Roman"/>
          <w:color w:val="222222"/>
          <w:sz w:val="24"/>
          <w:szCs w:val="24"/>
          <w:shd w:val="clear" w:color="auto" w:fill="FFFFFF"/>
        </w:rPr>
        <w:t>such a</w:t>
      </w:r>
      <w:r w:rsidR="006E3FDA" w:rsidRPr="00763282">
        <w:rPr>
          <w:rFonts w:ascii="Times New Roman" w:hAnsi="Times New Roman" w:cs="Times New Roman"/>
          <w:color w:val="222222"/>
          <w:sz w:val="24"/>
          <w:szCs w:val="24"/>
          <w:shd w:val="clear" w:color="auto" w:fill="FFFFFF"/>
        </w:rPr>
        <w:t xml:space="preserve"> statement may help one decide on which expenses they need to cut costs on and which they do not need at all. From the income statement given, personal income and expenses are captured and it is clear that this person d</w:t>
      </w:r>
      <w:r w:rsidR="004C6C02" w:rsidRPr="00763282">
        <w:rPr>
          <w:rFonts w:ascii="Times New Roman" w:hAnsi="Times New Roman" w:cs="Times New Roman"/>
          <w:color w:val="222222"/>
          <w:sz w:val="24"/>
          <w:szCs w:val="24"/>
          <w:shd w:val="clear" w:color="auto" w:fill="FFFFFF"/>
        </w:rPr>
        <w:t>oes spend more sometimes t</w:t>
      </w:r>
      <w:r w:rsidR="006E3FDA" w:rsidRPr="00763282">
        <w:rPr>
          <w:rFonts w:ascii="Times New Roman" w:hAnsi="Times New Roman" w:cs="Times New Roman"/>
          <w:color w:val="222222"/>
          <w:sz w:val="24"/>
          <w:szCs w:val="24"/>
          <w:shd w:val="clear" w:color="auto" w:fill="FFFFFF"/>
        </w:rPr>
        <w:t>han they earn t</w:t>
      </w:r>
      <w:r w:rsidR="004C6C02" w:rsidRPr="00763282">
        <w:rPr>
          <w:rFonts w:ascii="Times New Roman" w:hAnsi="Times New Roman" w:cs="Times New Roman"/>
          <w:color w:val="222222"/>
          <w:sz w:val="24"/>
          <w:szCs w:val="24"/>
          <w:shd w:val="clear" w:color="auto" w:fill="FFFFFF"/>
        </w:rPr>
        <w:t>hus showing that this person has to make important financial decisions on how to cater for the excess expenses made. This can be achieved by saving</w:t>
      </w:r>
      <w:r w:rsidR="006E3FDA" w:rsidRPr="00763282">
        <w:rPr>
          <w:rFonts w:ascii="Times New Roman" w:hAnsi="Times New Roman" w:cs="Times New Roman"/>
          <w:color w:val="222222"/>
          <w:sz w:val="24"/>
          <w:szCs w:val="24"/>
          <w:shd w:val="clear" w:color="auto" w:fill="FFFFFF"/>
        </w:rPr>
        <w:t xml:space="preserve">. Financial discipline is not taught in schools at all and one must take the initiative of learning on their own. Thus, the balance sheet and the income statement are </w:t>
      </w:r>
      <w:r w:rsidR="004C6C02" w:rsidRPr="00763282">
        <w:rPr>
          <w:rFonts w:ascii="Times New Roman" w:hAnsi="Times New Roman" w:cs="Times New Roman"/>
          <w:color w:val="222222"/>
          <w:sz w:val="24"/>
          <w:szCs w:val="24"/>
          <w:shd w:val="clear" w:color="auto" w:fill="FFFFFF"/>
        </w:rPr>
        <w:t>important tools towards acquiring financial freedom since you will reflect on the wrong financial decisions that you previously made and work on them</w:t>
      </w:r>
      <w:r w:rsidR="00B40C3D" w:rsidRPr="00763282">
        <w:rPr>
          <w:rFonts w:ascii="Times New Roman" w:hAnsi="Times New Roman" w:cs="Times New Roman"/>
          <w:color w:val="222222"/>
          <w:sz w:val="24"/>
          <w:szCs w:val="24"/>
          <w:shd w:val="clear" w:color="auto" w:fill="FFFFFF"/>
        </w:rPr>
        <w:t xml:space="preserve"> </w:t>
      </w:r>
      <w:r w:rsidR="00B40C3D" w:rsidRPr="00763282">
        <w:rPr>
          <w:rFonts w:ascii="Times New Roman" w:hAnsi="Times New Roman" w:cs="Times New Roman"/>
          <w:color w:val="222222"/>
          <w:sz w:val="24"/>
          <w:szCs w:val="24"/>
          <w:shd w:val="clear" w:color="auto" w:fill="FFFFFF"/>
        </w:rPr>
        <w:t>Chen, H.</w:t>
      </w:r>
      <w:r w:rsidR="00B40C3D" w:rsidRPr="00763282">
        <w:rPr>
          <w:rFonts w:ascii="Times New Roman" w:hAnsi="Times New Roman" w:cs="Times New Roman"/>
          <w:color w:val="222222"/>
          <w:sz w:val="24"/>
          <w:szCs w:val="24"/>
          <w:shd w:val="clear" w:color="auto" w:fill="FFFFFF"/>
        </w:rPr>
        <w:t>(1998)</w:t>
      </w:r>
      <w:r w:rsidR="004C6C02" w:rsidRPr="00763282">
        <w:rPr>
          <w:rFonts w:ascii="Times New Roman" w:hAnsi="Times New Roman" w:cs="Times New Roman"/>
          <w:color w:val="222222"/>
          <w:sz w:val="24"/>
          <w:szCs w:val="24"/>
          <w:shd w:val="clear" w:color="auto" w:fill="FFFFFF"/>
        </w:rPr>
        <w:t>.</w:t>
      </w:r>
    </w:p>
    <w:p w:rsidR="0037096F" w:rsidRPr="00763282" w:rsidRDefault="0037096F" w:rsidP="00A37EFA">
      <w:pPr>
        <w:spacing w:line="480" w:lineRule="auto"/>
        <w:ind w:firstLine="720"/>
        <w:rPr>
          <w:rFonts w:ascii="Times New Roman" w:hAnsi="Times New Roman" w:cs="Times New Roman"/>
          <w:sz w:val="24"/>
          <w:szCs w:val="24"/>
        </w:rPr>
      </w:pPr>
      <w:r w:rsidRPr="00763282">
        <w:rPr>
          <w:rFonts w:ascii="Times New Roman" w:hAnsi="Times New Roman" w:cs="Times New Roman"/>
          <w:color w:val="222222"/>
          <w:sz w:val="24"/>
          <w:szCs w:val="24"/>
          <w:shd w:val="clear" w:color="auto" w:fill="FFFFFF"/>
        </w:rPr>
        <w:lastRenderedPageBreak/>
        <w:t xml:space="preserve">These financial statements </w:t>
      </w:r>
      <w:r w:rsidR="00BC32E5" w:rsidRPr="00763282">
        <w:rPr>
          <w:rFonts w:ascii="Times New Roman" w:hAnsi="Times New Roman" w:cs="Times New Roman"/>
          <w:color w:val="222222"/>
          <w:sz w:val="24"/>
          <w:szCs w:val="24"/>
          <w:shd w:val="clear" w:color="auto" w:fill="FFFFFF"/>
        </w:rPr>
        <w:t>also play</w:t>
      </w:r>
      <w:r w:rsidRPr="00763282">
        <w:rPr>
          <w:rFonts w:ascii="Times New Roman" w:hAnsi="Times New Roman" w:cs="Times New Roman"/>
          <w:color w:val="222222"/>
          <w:sz w:val="24"/>
          <w:szCs w:val="24"/>
          <w:shd w:val="clear" w:color="auto" w:fill="FFFFFF"/>
        </w:rPr>
        <w:t xml:space="preserve"> a role in the </w:t>
      </w:r>
      <w:r w:rsidR="00BC32E5" w:rsidRPr="00763282">
        <w:rPr>
          <w:rFonts w:ascii="Times New Roman" w:hAnsi="Times New Roman" w:cs="Times New Roman"/>
          <w:color w:val="222222"/>
          <w:sz w:val="24"/>
          <w:szCs w:val="24"/>
          <w:shd w:val="clear" w:color="auto" w:fill="FFFFFF"/>
        </w:rPr>
        <w:t>reduction of</w:t>
      </w:r>
      <w:r w:rsidRPr="00763282">
        <w:rPr>
          <w:rFonts w:ascii="Times New Roman" w:hAnsi="Times New Roman" w:cs="Times New Roman"/>
          <w:color w:val="222222"/>
          <w:sz w:val="24"/>
          <w:szCs w:val="24"/>
          <w:shd w:val="clear" w:color="auto" w:fill="FFFFFF"/>
        </w:rPr>
        <w:t xml:space="preserve"> poverty. Once a person prepares these </w:t>
      </w:r>
      <w:r w:rsidR="00BC32E5" w:rsidRPr="00763282">
        <w:rPr>
          <w:rFonts w:ascii="Times New Roman" w:hAnsi="Times New Roman" w:cs="Times New Roman"/>
          <w:color w:val="222222"/>
          <w:sz w:val="24"/>
          <w:szCs w:val="24"/>
          <w:shd w:val="clear" w:color="auto" w:fill="FFFFFF"/>
        </w:rPr>
        <w:t>statements</w:t>
      </w:r>
      <w:r w:rsidRPr="00763282">
        <w:rPr>
          <w:rFonts w:ascii="Times New Roman" w:hAnsi="Times New Roman" w:cs="Times New Roman"/>
          <w:color w:val="222222"/>
          <w:sz w:val="24"/>
          <w:szCs w:val="24"/>
          <w:shd w:val="clear" w:color="auto" w:fill="FFFFFF"/>
        </w:rPr>
        <w:t xml:space="preserve"> and figures out where they are at financially, th</w:t>
      </w:r>
      <w:bookmarkStart w:id="0" w:name="_GoBack"/>
      <w:bookmarkEnd w:id="0"/>
      <w:r w:rsidRPr="00763282">
        <w:rPr>
          <w:rFonts w:ascii="Times New Roman" w:hAnsi="Times New Roman" w:cs="Times New Roman"/>
          <w:color w:val="222222"/>
          <w:sz w:val="24"/>
          <w:szCs w:val="24"/>
          <w:shd w:val="clear" w:color="auto" w:fill="FFFFFF"/>
        </w:rPr>
        <w:t xml:space="preserve">ey may decide to come up with better ideas to generate more income, they may also plan their finances in order to reduce debts. Therefore, knowledge on these financial statements is important both in class work and also in </w:t>
      </w:r>
      <w:r w:rsidR="00BC32E5" w:rsidRPr="00763282">
        <w:rPr>
          <w:rFonts w:ascii="Times New Roman" w:hAnsi="Times New Roman" w:cs="Times New Roman"/>
          <w:color w:val="222222"/>
          <w:sz w:val="24"/>
          <w:szCs w:val="24"/>
          <w:shd w:val="clear" w:color="auto" w:fill="FFFFFF"/>
        </w:rPr>
        <w:t>one’s</w:t>
      </w:r>
      <w:r w:rsidRPr="00763282">
        <w:rPr>
          <w:rFonts w:ascii="Times New Roman" w:hAnsi="Times New Roman" w:cs="Times New Roman"/>
          <w:color w:val="222222"/>
          <w:sz w:val="24"/>
          <w:szCs w:val="24"/>
          <w:shd w:val="clear" w:color="auto" w:fill="FFFFFF"/>
        </w:rPr>
        <w:t xml:space="preserve"> life applications. People should therefore take the initiative of tracking their </w:t>
      </w:r>
      <w:r w:rsidR="00BC32E5" w:rsidRPr="00763282">
        <w:rPr>
          <w:rFonts w:ascii="Times New Roman" w:hAnsi="Times New Roman" w:cs="Times New Roman"/>
          <w:color w:val="222222"/>
          <w:sz w:val="24"/>
          <w:szCs w:val="24"/>
          <w:shd w:val="clear" w:color="auto" w:fill="FFFFFF"/>
        </w:rPr>
        <w:t>finances</w:t>
      </w:r>
      <w:r w:rsidRPr="00763282">
        <w:rPr>
          <w:rFonts w:ascii="Times New Roman" w:hAnsi="Times New Roman" w:cs="Times New Roman"/>
          <w:color w:val="222222"/>
          <w:sz w:val="24"/>
          <w:szCs w:val="24"/>
          <w:shd w:val="clear" w:color="auto" w:fill="FFFFFF"/>
        </w:rPr>
        <w:t xml:space="preserve"> </w:t>
      </w:r>
      <w:r w:rsidR="00BC32E5" w:rsidRPr="00763282">
        <w:rPr>
          <w:rFonts w:ascii="Times New Roman" w:hAnsi="Times New Roman" w:cs="Times New Roman"/>
          <w:color w:val="222222"/>
          <w:sz w:val="24"/>
          <w:szCs w:val="24"/>
          <w:shd w:val="clear" w:color="auto" w:fill="FFFFFF"/>
        </w:rPr>
        <w:t>since</w:t>
      </w:r>
      <w:r w:rsidRPr="00763282">
        <w:rPr>
          <w:rFonts w:ascii="Times New Roman" w:hAnsi="Times New Roman" w:cs="Times New Roman"/>
          <w:color w:val="222222"/>
          <w:sz w:val="24"/>
          <w:szCs w:val="24"/>
          <w:shd w:val="clear" w:color="auto" w:fill="FFFFFF"/>
        </w:rPr>
        <w:t xml:space="preserve"> these financial statements are easy to prepare and easy to understand too.</w:t>
      </w:r>
    </w:p>
    <w:p w:rsidR="0037096F" w:rsidRPr="00763282" w:rsidRDefault="0037096F" w:rsidP="004C6C02">
      <w:pPr>
        <w:ind w:firstLine="720"/>
        <w:rPr>
          <w:rFonts w:ascii="Times New Roman" w:hAnsi="Times New Roman" w:cs="Times New Roman"/>
          <w:sz w:val="24"/>
          <w:szCs w:val="24"/>
        </w:rPr>
      </w:pPr>
    </w:p>
    <w:p w:rsidR="009C7BD3" w:rsidRDefault="009C7BD3" w:rsidP="004F10AA"/>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40C3D" w:rsidRDefault="00B40C3D"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BC32E5" w:rsidRDefault="00BC32E5" w:rsidP="004F10AA">
      <w:pPr>
        <w:rPr>
          <w:rFonts w:ascii="Arial" w:hAnsi="Arial" w:cs="Arial"/>
          <w:color w:val="222222"/>
          <w:sz w:val="20"/>
          <w:szCs w:val="20"/>
          <w:shd w:val="clear" w:color="auto" w:fill="FFFFFF"/>
        </w:rPr>
      </w:pPr>
    </w:p>
    <w:p w:rsidR="009C7BD3" w:rsidRPr="00BC32E5" w:rsidRDefault="00B40C3D" w:rsidP="00BC32E5">
      <w:pPr>
        <w:spacing w:line="480" w:lineRule="auto"/>
        <w:rPr>
          <w:rFonts w:ascii="Times New Roman" w:hAnsi="Times New Roman" w:cs="Times New Roman"/>
          <w:sz w:val="24"/>
          <w:szCs w:val="24"/>
        </w:rPr>
      </w:pPr>
      <w:r w:rsidRPr="00BC32E5">
        <w:rPr>
          <w:rFonts w:ascii="Times New Roman" w:hAnsi="Times New Roman" w:cs="Times New Roman"/>
          <w:color w:val="222222"/>
          <w:sz w:val="24"/>
          <w:szCs w:val="24"/>
          <w:shd w:val="clear" w:color="auto" w:fill="FFFFFF"/>
        </w:rPr>
        <w:lastRenderedPageBreak/>
        <w:t>Chen, H., &amp; Volpe, R. P. (1998). An analysis of personal financial literacy among college students. </w:t>
      </w:r>
      <w:r w:rsidRPr="00BC32E5">
        <w:rPr>
          <w:rFonts w:ascii="Times New Roman" w:hAnsi="Times New Roman" w:cs="Times New Roman"/>
          <w:i/>
          <w:iCs/>
          <w:color w:val="222222"/>
          <w:sz w:val="24"/>
          <w:szCs w:val="24"/>
          <w:shd w:val="clear" w:color="auto" w:fill="FFFFFF"/>
        </w:rPr>
        <w:t>Financial services review</w:t>
      </w:r>
      <w:r w:rsidRPr="00BC32E5">
        <w:rPr>
          <w:rFonts w:ascii="Times New Roman" w:hAnsi="Times New Roman" w:cs="Times New Roman"/>
          <w:color w:val="222222"/>
          <w:sz w:val="24"/>
          <w:szCs w:val="24"/>
          <w:shd w:val="clear" w:color="auto" w:fill="FFFFFF"/>
        </w:rPr>
        <w:t>, </w:t>
      </w:r>
      <w:r w:rsidRPr="00BC32E5">
        <w:rPr>
          <w:rFonts w:ascii="Times New Roman" w:hAnsi="Times New Roman" w:cs="Times New Roman"/>
          <w:i/>
          <w:iCs/>
          <w:color w:val="222222"/>
          <w:sz w:val="24"/>
          <w:szCs w:val="24"/>
          <w:shd w:val="clear" w:color="auto" w:fill="FFFFFF"/>
        </w:rPr>
        <w:t>7</w:t>
      </w:r>
      <w:r w:rsidRPr="00BC32E5">
        <w:rPr>
          <w:rFonts w:ascii="Times New Roman" w:hAnsi="Times New Roman" w:cs="Times New Roman"/>
          <w:color w:val="222222"/>
          <w:sz w:val="24"/>
          <w:szCs w:val="24"/>
          <w:shd w:val="clear" w:color="auto" w:fill="FFFFFF"/>
        </w:rPr>
        <w:t>(2), 107-128.</w:t>
      </w:r>
    </w:p>
    <w:p w:rsidR="009C7BD3" w:rsidRPr="00BC32E5" w:rsidRDefault="009C7BD3" w:rsidP="00BC32E5">
      <w:pPr>
        <w:spacing w:line="480" w:lineRule="auto"/>
        <w:rPr>
          <w:rFonts w:ascii="Times New Roman" w:hAnsi="Times New Roman" w:cs="Times New Roman"/>
          <w:sz w:val="24"/>
          <w:szCs w:val="24"/>
        </w:rPr>
      </w:pPr>
      <w:r w:rsidRPr="00BC32E5">
        <w:rPr>
          <w:rFonts w:ascii="Times New Roman" w:hAnsi="Times New Roman" w:cs="Times New Roman"/>
          <w:color w:val="222222"/>
          <w:sz w:val="24"/>
          <w:szCs w:val="24"/>
          <w:shd w:val="clear" w:color="auto" w:fill="FFFFFF"/>
        </w:rPr>
        <w:t>Mann, L. (1972). Use of a “balance-sheet” procedure to improve the quality of personal decision making: A field experiment with college applicants. </w:t>
      </w:r>
      <w:r w:rsidRPr="00BC32E5">
        <w:rPr>
          <w:rFonts w:ascii="Times New Roman" w:hAnsi="Times New Roman" w:cs="Times New Roman"/>
          <w:i/>
          <w:iCs/>
          <w:color w:val="222222"/>
          <w:sz w:val="24"/>
          <w:szCs w:val="24"/>
          <w:shd w:val="clear" w:color="auto" w:fill="FFFFFF"/>
        </w:rPr>
        <w:t>Journal of Vocational Behavior</w:t>
      </w:r>
      <w:r w:rsidRPr="00BC32E5">
        <w:rPr>
          <w:rFonts w:ascii="Times New Roman" w:hAnsi="Times New Roman" w:cs="Times New Roman"/>
          <w:color w:val="222222"/>
          <w:sz w:val="24"/>
          <w:szCs w:val="24"/>
          <w:shd w:val="clear" w:color="auto" w:fill="FFFFFF"/>
        </w:rPr>
        <w:t>, </w:t>
      </w:r>
      <w:r w:rsidRPr="00BC32E5">
        <w:rPr>
          <w:rFonts w:ascii="Times New Roman" w:hAnsi="Times New Roman" w:cs="Times New Roman"/>
          <w:i/>
          <w:iCs/>
          <w:color w:val="222222"/>
          <w:sz w:val="24"/>
          <w:szCs w:val="24"/>
          <w:shd w:val="clear" w:color="auto" w:fill="FFFFFF"/>
        </w:rPr>
        <w:t>2</w:t>
      </w:r>
      <w:r w:rsidRPr="00BC32E5">
        <w:rPr>
          <w:rFonts w:ascii="Times New Roman" w:hAnsi="Times New Roman" w:cs="Times New Roman"/>
          <w:color w:val="222222"/>
          <w:sz w:val="24"/>
          <w:szCs w:val="24"/>
          <w:shd w:val="clear" w:color="auto" w:fill="FFFFFF"/>
        </w:rPr>
        <w:t>(3), 291-300.</w:t>
      </w:r>
    </w:p>
    <w:p w:rsidR="004F10AA" w:rsidRPr="00BC32E5" w:rsidRDefault="004F10AA" w:rsidP="00BC32E5">
      <w:pPr>
        <w:spacing w:line="480" w:lineRule="auto"/>
        <w:ind w:left="3600"/>
        <w:rPr>
          <w:rFonts w:ascii="Times New Roman" w:hAnsi="Times New Roman" w:cs="Times New Roman"/>
          <w:b/>
          <w:sz w:val="24"/>
          <w:szCs w:val="24"/>
        </w:rPr>
      </w:pPr>
    </w:p>
    <w:p w:rsidR="00D21A15" w:rsidRPr="007418BD" w:rsidRDefault="00D21A15" w:rsidP="00D21A15">
      <w:pPr>
        <w:ind w:left="3600"/>
        <w:rPr>
          <w:b/>
        </w:rPr>
      </w:pP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r w:rsidRPr="007418BD">
        <w:rPr>
          <w:b/>
        </w:rPr>
        <w:tab/>
      </w:r>
    </w:p>
    <w:sectPr w:rsidR="00D21A15" w:rsidRPr="007418BD" w:rsidSect="000356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F14" w:rsidRDefault="001C5F14" w:rsidP="0037096F">
      <w:pPr>
        <w:spacing w:after="0" w:line="240" w:lineRule="auto"/>
      </w:pPr>
      <w:r>
        <w:separator/>
      </w:r>
    </w:p>
  </w:endnote>
  <w:endnote w:type="continuationSeparator" w:id="0">
    <w:p w:rsidR="001C5F14" w:rsidRDefault="001C5F14" w:rsidP="0037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F14" w:rsidRDefault="001C5F14" w:rsidP="0037096F">
      <w:pPr>
        <w:spacing w:after="0" w:line="240" w:lineRule="auto"/>
      </w:pPr>
      <w:r>
        <w:separator/>
      </w:r>
    </w:p>
  </w:footnote>
  <w:footnote w:type="continuationSeparator" w:id="0">
    <w:p w:rsidR="001C5F14" w:rsidRDefault="001C5F14" w:rsidP="00370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282" w:rsidRDefault="00763282" w:rsidP="000356E8">
    <w:pPr>
      <w:pStyle w:val="Header"/>
    </w:pPr>
    <w:r>
      <w:t>Financial Statements</w:t>
    </w:r>
  </w:p>
  <w:p w:rsidR="0037096F" w:rsidRDefault="00370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3272845"/>
      <w:docPartObj>
        <w:docPartGallery w:val="Page Numbers (Top of Page)"/>
        <w:docPartUnique/>
      </w:docPartObj>
    </w:sdtPr>
    <w:sdtEndPr>
      <w:rPr>
        <w:noProof/>
      </w:rPr>
    </w:sdtEndPr>
    <w:sdtContent>
      <w:p w:rsidR="000356E8" w:rsidRPr="005E238A" w:rsidRDefault="005E238A" w:rsidP="000356E8">
        <w:pPr>
          <w:pStyle w:val="Header"/>
          <w:rPr>
            <w:rFonts w:ascii="Times New Roman" w:hAnsi="Times New Roman" w:cs="Times New Roman"/>
            <w:sz w:val="24"/>
            <w:szCs w:val="24"/>
          </w:rPr>
        </w:pPr>
        <w:r w:rsidRPr="005E238A">
          <w:rPr>
            <w:rFonts w:ascii="Times New Roman" w:hAnsi="Times New Roman" w:cs="Times New Roman"/>
            <w:sz w:val="24"/>
            <w:szCs w:val="24"/>
          </w:rPr>
          <w:t>Running Head: FINANCIAL STATEMENTS</w:t>
        </w:r>
      </w:p>
    </w:sdtContent>
  </w:sdt>
  <w:p w:rsidR="000356E8" w:rsidRPr="005E238A" w:rsidRDefault="000356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47A"/>
    <w:rsid w:val="000356E8"/>
    <w:rsid w:val="001C5F14"/>
    <w:rsid w:val="00273225"/>
    <w:rsid w:val="0037096F"/>
    <w:rsid w:val="003A31FF"/>
    <w:rsid w:val="003C0C63"/>
    <w:rsid w:val="00444E64"/>
    <w:rsid w:val="004C6C02"/>
    <w:rsid w:val="004F10AA"/>
    <w:rsid w:val="00510AF4"/>
    <w:rsid w:val="005E238A"/>
    <w:rsid w:val="006717F0"/>
    <w:rsid w:val="006E3FDA"/>
    <w:rsid w:val="007244A1"/>
    <w:rsid w:val="007418BD"/>
    <w:rsid w:val="00763282"/>
    <w:rsid w:val="00771ECA"/>
    <w:rsid w:val="00852031"/>
    <w:rsid w:val="00931C18"/>
    <w:rsid w:val="009C7BD3"/>
    <w:rsid w:val="009F5B7A"/>
    <w:rsid w:val="00A37EFA"/>
    <w:rsid w:val="00A637AB"/>
    <w:rsid w:val="00B40C3D"/>
    <w:rsid w:val="00BC32E5"/>
    <w:rsid w:val="00C27C17"/>
    <w:rsid w:val="00C41CB5"/>
    <w:rsid w:val="00CE12E8"/>
    <w:rsid w:val="00D21A15"/>
    <w:rsid w:val="00D6047A"/>
    <w:rsid w:val="00DF7C5A"/>
    <w:rsid w:val="00E90ECA"/>
    <w:rsid w:val="00FE069C"/>
    <w:rsid w:val="00FE1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96F"/>
  </w:style>
  <w:style w:type="paragraph" w:styleId="Footer">
    <w:name w:val="footer"/>
    <w:basedOn w:val="Normal"/>
    <w:link w:val="FooterChar"/>
    <w:uiPriority w:val="99"/>
    <w:unhideWhenUsed/>
    <w:rsid w:val="0037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9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96F"/>
  </w:style>
  <w:style w:type="paragraph" w:styleId="Footer">
    <w:name w:val="footer"/>
    <w:basedOn w:val="Normal"/>
    <w:link w:val="FooterChar"/>
    <w:uiPriority w:val="99"/>
    <w:unhideWhenUsed/>
    <w:rsid w:val="0037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47DCF-E3FE-4E01-8A8B-63C362623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2021-02-04T17:40:00Z</dcterms:created>
  <dcterms:modified xsi:type="dcterms:W3CDTF">2021-02-04T21:24:00Z</dcterms:modified>
</cp:coreProperties>
</file>